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61DF6" w14:textId="1419E515" w:rsidR="00B46716" w:rsidRDefault="00B46716" w:rsidP="00B46716">
      <w:pPr>
        <w:rPr>
          <w:rFonts w:ascii="Arial" w:hAnsi="Arial" w:cs="Arial"/>
          <w:b/>
          <w:bCs/>
          <w:sz w:val="26"/>
          <w:szCs w:val="26"/>
        </w:rPr>
      </w:pPr>
      <w:r w:rsidRPr="00FD0150">
        <w:rPr>
          <w:rFonts w:ascii="Arial" w:hAnsi="Arial" w:cs="Arial"/>
          <w:b/>
          <w:bCs/>
          <w:sz w:val="26"/>
          <w:szCs w:val="26"/>
        </w:rPr>
        <w:t>Ein Hoffnungszeichen</w:t>
      </w:r>
      <w:r>
        <w:rPr>
          <w:rFonts w:ascii="Arial" w:hAnsi="Arial" w:cs="Arial"/>
          <w:b/>
          <w:bCs/>
          <w:sz w:val="26"/>
          <w:szCs w:val="26"/>
        </w:rPr>
        <w:t xml:space="preserve"> gegen Gewalt und Hass</w:t>
      </w:r>
    </w:p>
    <w:p w14:paraId="77351626" w14:textId="2307DA5B" w:rsidR="00B46716" w:rsidRPr="00FD0150" w:rsidRDefault="00B46716" w:rsidP="00B46716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„… durch das Band des Friedens“</w:t>
      </w:r>
    </w:p>
    <w:p w14:paraId="02882982" w14:textId="77777777" w:rsidR="00B46716" w:rsidRPr="00FD0150" w:rsidRDefault="00B46716" w:rsidP="00B46716">
      <w:pPr>
        <w:rPr>
          <w:rFonts w:ascii="Arial" w:hAnsi="Arial" w:cs="Arial"/>
          <w:b/>
          <w:bCs/>
        </w:rPr>
      </w:pPr>
      <w:r w:rsidRPr="00FD0150">
        <w:rPr>
          <w:rFonts w:ascii="Arial" w:hAnsi="Arial" w:cs="Arial"/>
          <w:b/>
          <w:bCs/>
        </w:rPr>
        <w:t xml:space="preserve">Zum Weltgebetstag 2024 aus Palästina </w:t>
      </w:r>
    </w:p>
    <w:p w14:paraId="71BE24DD" w14:textId="1EEECBC4" w:rsidR="00B46716" w:rsidRPr="00335EA8" w:rsidRDefault="001B2AE3" w:rsidP="00B467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B46716" w:rsidRPr="00335EA8">
        <w:rPr>
          <w:rFonts w:ascii="Arial" w:hAnsi="Arial" w:cs="Arial"/>
        </w:rPr>
        <w:t>ie Gottesdienstordnung</w:t>
      </w:r>
      <w:r w:rsidR="0008152A">
        <w:rPr>
          <w:rFonts w:ascii="Arial" w:hAnsi="Arial" w:cs="Arial"/>
        </w:rPr>
        <w:t>en</w:t>
      </w:r>
      <w:r w:rsidR="00B46716" w:rsidRPr="00335EA8">
        <w:rPr>
          <w:rFonts w:ascii="Arial" w:hAnsi="Arial" w:cs="Arial"/>
        </w:rPr>
        <w:t xml:space="preserve"> für den </w:t>
      </w:r>
      <w:r w:rsidR="00CE0405">
        <w:rPr>
          <w:rFonts w:ascii="Arial" w:hAnsi="Arial" w:cs="Arial"/>
        </w:rPr>
        <w:t>ersten</w:t>
      </w:r>
      <w:r w:rsidR="00B46716" w:rsidRPr="00335EA8">
        <w:rPr>
          <w:rFonts w:ascii="Arial" w:hAnsi="Arial" w:cs="Arial"/>
        </w:rPr>
        <w:t xml:space="preserve"> Freitag im März </w:t>
      </w:r>
      <w:r w:rsidR="0008152A">
        <w:rPr>
          <w:rFonts w:ascii="Arial" w:hAnsi="Arial" w:cs="Arial"/>
        </w:rPr>
        <w:t>haben</w:t>
      </w:r>
      <w:r>
        <w:rPr>
          <w:rFonts w:ascii="Arial" w:hAnsi="Arial" w:cs="Arial"/>
        </w:rPr>
        <w:t xml:space="preserve"> lange</w:t>
      </w:r>
      <w:r w:rsidRPr="00335EA8">
        <w:rPr>
          <w:rFonts w:ascii="Arial" w:hAnsi="Arial" w:cs="Arial"/>
        </w:rPr>
        <w:t xml:space="preserve"> </w:t>
      </w:r>
      <w:r w:rsidR="00CE0405" w:rsidRPr="00335EA8">
        <w:rPr>
          <w:rFonts w:ascii="Arial" w:hAnsi="Arial" w:cs="Arial"/>
        </w:rPr>
        <w:t>Entstehungsgeschichte</w:t>
      </w:r>
      <w:r w:rsidR="0008152A">
        <w:rPr>
          <w:rFonts w:ascii="Arial" w:hAnsi="Arial" w:cs="Arial"/>
        </w:rPr>
        <w:t>n</w:t>
      </w:r>
      <w:r w:rsidR="001E079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In Deutschland ist diese</w:t>
      </w:r>
      <w:r w:rsidR="00B46716" w:rsidRPr="00335EA8">
        <w:rPr>
          <w:rFonts w:ascii="Arial" w:hAnsi="Arial" w:cs="Arial"/>
        </w:rPr>
        <w:t xml:space="preserve"> mit der Veröffentlichung der </w:t>
      </w:r>
      <w:r>
        <w:rPr>
          <w:rFonts w:ascii="Arial" w:hAnsi="Arial" w:cs="Arial"/>
        </w:rPr>
        <w:t>Liturgie</w:t>
      </w:r>
      <w:r w:rsidR="00B46716" w:rsidRPr="00335EA8">
        <w:rPr>
          <w:rFonts w:ascii="Arial" w:hAnsi="Arial" w:cs="Arial"/>
        </w:rPr>
        <w:t xml:space="preserve"> im September des Vorjahres abgeschlossen</w:t>
      </w:r>
      <w:r w:rsidR="00D343D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Die Texte, Lieder und Gebete spiegeln</w:t>
      </w:r>
      <w:r w:rsidR="00B46716" w:rsidRPr="00335EA8">
        <w:rPr>
          <w:rFonts w:ascii="Arial" w:hAnsi="Arial" w:cs="Arial"/>
        </w:rPr>
        <w:t xml:space="preserve"> den Alltag, die Leiden und</w:t>
      </w:r>
      <w:r w:rsidR="00D343D6">
        <w:rPr>
          <w:rFonts w:ascii="Arial" w:hAnsi="Arial" w:cs="Arial"/>
        </w:rPr>
        <w:t xml:space="preserve"> die</w:t>
      </w:r>
      <w:r w:rsidR="00B46716" w:rsidRPr="00335EA8">
        <w:rPr>
          <w:rFonts w:ascii="Arial" w:hAnsi="Arial" w:cs="Arial"/>
        </w:rPr>
        <w:t xml:space="preserve"> Hoffnungen der Christinnen wider, die sie entwickelt haben, um sie mit anderen weltweit zu teilen. </w:t>
      </w:r>
      <w:r>
        <w:rPr>
          <w:rFonts w:ascii="Arial" w:hAnsi="Arial" w:cs="Arial"/>
        </w:rPr>
        <w:t xml:space="preserve"> </w:t>
      </w:r>
    </w:p>
    <w:p w14:paraId="661684E5" w14:textId="4A0BE875" w:rsidR="00B46716" w:rsidRPr="00335EA8" w:rsidRDefault="00B46716" w:rsidP="00B46716">
      <w:pPr>
        <w:jc w:val="both"/>
        <w:rPr>
          <w:rFonts w:ascii="Arial" w:hAnsi="Arial" w:cs="Arial"/>
          <w:color w:val="000000"/>
        </w:rPr>
      </w:pPr>
      <w:r w:rsidRPr="00335EA8">
        <w:rPr>
          <w:rFonts w:ascii="Arial" w:hAnsi="Arial" w:cs="Arial"/>
        </w:rPr>
        <w:t xml:space="preserve">Die Gottesdienstordnung </w:t>
      </w:r>
      <w:r w:rsidR="001B2AE3">
        <w:rPr>
          <w:rFonts w:ascii="Arial" w:hAnsi="Arial" w:cs="Arial"/>
        </w:rPr>
        <w:t xml:space="preserve">aus Palästina für den WGT 2024 </w:t>
      </w:r>
      <w:r w:rsidRPr="00335EA8">
        <w:rPr>
          <w:rFonts w:ascii="Arial" w:hAnsi="Arial" w:cs="Arial"/>
        </w:rPr>
        <w:t>ist vor dem 7.</w:t>
      </w:r>
      <w:r w:rsidR="0008152A">
        <w:rPr>
          <w:rFonts w:ascii="Arial" w:hAnsi="Arial" w:cs="Arial"/>
        </w:rPr>
        <w:t xml:space="preserve"> </w:t>
      </w:r>
      <w:r w:rsidRPr="00335EA8">
        <w:rPr>
          <w:rFonts w:ascii="Arial" w:hAnsi="Arial" w:cs="Arial"/>
        </w:rPr>
        <w:t xml:space="preserve">Oktober 2023, dem brutalen Angriff der Hamas und der sich daraus entwickelnden </w:t>
      </w:r>
      <w:r w:rsidR="0008152A">
        <w:rPr>
          <w:rFonts w:ascii="Arial" w:hAnsi="Arial" w:cs="Arial"/>
        </w:rPr>
        <w:t>kriegerischen Auseinandersetzungen</w:t>
      </w:r>
      <w:r w:rsidRPr="00335EA8">
        <w:rPr>
          <w:rFonts w:ascii="Arial" w:hAnsi="Arial" w:cs="Arial"/>
        </w:rPr>
        <w:t xml:space="preserve"> entstanden. Sie kann keine aktuellen Bezüge enthalten; </w:t>
      </w:r>
      <w:r w:rsidR="0008152A">
        <w:rPr>
          <w:rFonts w:ascii="Arial" w:hAnsi="Arial" w:cs="Arial"/>
        </w:rPr>
        <w:t>auch wenn</w:t>
      </w:r>
      <w:r w:rsidRPr="00335EA8">
        <w:rPr>
          <w:rFonts w:ascii="Arial" w:hAnsi="Arial" w:cs="Arial"/>
        </w:rPr>
        <w:t xml:space="preserve"> all</w:t>
      </w:r>
      <w:r w:rsidR="001B2AE3">
        <w:rPr>
          <w:rFonts w:ascii="Arial" w:hAnsi="Arial" w:cs="Arial"/>
        </w:rPr>
        <w:t>e</w:t>
      </w:r>
      <w:r w:rsidRPr="00335EA8">
        <w:rPr>
          <w:rFonts w:ascii="Arial" w:hAnsi="Arial" w:cs="Arial"/>
        </w:rPr>
        <w:t xml:space="preserve"> diejenigen, die mit den </w:t>
      </w:r>
      <w:r w:rsidR="001B2AE3" w:rsidRPr="00335EA8">
        <w:rPr>
          <w:rFonts w:ascii="Arial" w:hAnsi="Arial" w:cs="Arial"/>
        </w:rPr>
        <w:t>palästinensischen</w:t>
      </w:r>
      <w:r w:rsidRPr="00335EA8">
        <w:rPr>
          <w:rFonts w:ascii="Arial" w:hAnsi="Arial" w:cs="Arial"/>
        </w:rPr>
        <w:t xml:space="preserve"> Schwestern die Friedenssehnsucht teilen, </w:t>
      </w:r>
      <w:r w:rsidR="007764C1">
        <w:rPr>
          <w:rFonts w:ascii="Arial" w:hAnsi="Arial" w:cs="Arial"/>
        </w:rPr>
        <w:t xml:space="preserve">diese </w:t>
      </w:r>
      <w:r w:rsidRPr="00335EA8">
        <w:rPr>
          <w:rFonts w:ascii="Arial" w:hAnsi="Arial" w:cs="Arial"/>
        </w:rPr>
        <w:t>für ihr Mitgehen</w:t>
      </w:r>
      <w:r w:rsidR="001B2AE3">
        <w:rPr>
          <w:rFonts w:ascii="Arial" w:hAnsi="Arial" w:cs="Arial"/>
        </w:rPr>
        <w:t xml:space="preserve"> und</w:t>
      </w:r>
      <w:r w:rsidR="001B2AE3" w:rsidRPr="00335EA8">
        <w:rPr>
          <w:rFonts w:ascii="Arial" w:hAnsi="Arial" w:cs="Arial"/>
        </w:rPr>
        <w:t xml:space="preserve"> </w:t>
      </w:r>
      <w:r w:rsidRPr="00335EA8">
        <w:rPr>
          <w:rFonts w:ascii="Arial" w:hAnsi="Arial" w:cs="Arial"/>
        </w:rPr>
        <w:t>Mitbeten benötigen.</w:t>
      </w:r>
      <w:r w:rsidRPr="00335EA8">
        <w:rPr>
          <w:rFonts w:ascii="Arial" w:hAnsi="Arial" w:cs="Arial"/>
          <w:color w:val="000000"/>
        </w:rPr>
        <w:t xml:space="preserve"> </w:t>
      </w:r>
      <w:r w:rsidR="007764C1">
        <w:rPr>
          <w:rFonts w:ascii="Arial" w:hAnsi="Arial" w:cs="Arial"/>
          <w:color w:val="000000"/>
        </w:rPr>
        <w:t xml:space="preserve">So werden mögliche Ergänzungen und Bausteine für die Gottesdienstordnung vom </w:t>
      </w:r>
      <w:r w:rsidRPr="00335EA8">
        <w:rPr>
          <w:rFonts w:ascii="Arial" w:hAnsi="Arial" w:cs="Arial"/>
          <w:color w:val="000000"/>
        </w:rPr>
        <w:t xml:space="preserve">WGT-Komitee aus Palästina </w:t>
      </w:r>
      <w:r w:rsidR="007764C1">
        <w:rPr>
          <w:rFonts w:ascii="Arial" w:hAnsi="Arial" w:cs="Arial"/>
          <w:color w:val="000000"/>
        </w:rPr>
        <w:t xml:space="preserve">und von uns </w:t>
      </w:r>
      <w:r w:rsidRPr="00335EA8">
        <w:rPr>
          <w:rFonts w:ascii="Arial" w:hAnsi="Arial" w:cs="Arial"/>
          <w:color w:val="000000"/>
        </w:rPr>
        <w:t xml:space="preserve">voraussichtlich </w:t>
      </w:r>
      <w:r w:rsidR="007764C1">
        <w:rPr>
          <w:rFonts w:ascii="Arial" w:hAnsi="Arial" w:cs="Arial"/>
          <w:color w:val="000000"/>
        </w:rPr>
        <w:t xml:space="preserve">bis </w:t>
      </w:r>
      <w:r w:rsidRPr="00335EA8">
        <w:rPr>
          <w:rFonts w:ascii="Arial" w:hAnsi="Arial" w:cs="Arial"/>
          <w:color w:val="000000"/>
        </w:rPr>
        <w:t>zum Jahresende zur Verfügung gestellt.</w:t>
      </w:r>
    </w:p>
    <w:p w14:paraId="6FA74848" w14:textId="3A940511" w:rsidR="00D960AA" w:rsidRPr="00D343D6" w:rsidRDefault="00D960AA" w:rsidP="00D343D6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35EA8">
        <w:rPr>
          <w:rFonts w:ascii="Arial" w:hAnsi="Arial" w:cs="Arial"/>
          <w:color w:val="000000"/>
        </w:rPr>
        <w:t xml:space="preserve">Die biblischen Texte in der Gottesdienstordnung, besonders Psalm 85 und </w:t>
      </w:r>
      <w:proofErr w:type="spellStart"/>
      <w:r w:rsidRPr="00335EA8">
        <w:rPr>
          <w:rFonts w:ascii="Arial" w:hAnsi="Arial" w:cs="Arial"/>
          <w:color w:val="000000"/>
        </w:rPr>
        <w:t>Eph</w:t>
      </w:r>
      <w:proofErr w:type="spellEnd"/>
      <w:r w:rsidRPr="00335EA8">
        <w:rPr>
          <w:rFonts w:ascii="Arial" w:hAnsi="Arial" w:cs="Arial"/>
          <w:color w:val="000000"/>
        </w:rPr>
        <w:t xml:space="preserve"> 4,1</w:t>
      </w:r>
      <w:r w:rsidR="00D343D6" w:rsidRPr="00FD0150">
        <w:rPr>
          <w:rFonts w:ascii="Arial" w:hAnsi="Arial" w:cs="Arial"/>
          <w:i/>
          <w:iCs/>
        </w:rPr>
        <w:t>–</w:t>
      </w:r>
      <w:r w:rsidRPr="00335EA8">
        <w:rPr>
          <w:rFonts w:ascii="Arial" w:hAnsi="Arial" w:cs="Arial"/>
          <w:color w:val="000000"/>
        </w:rPr>
        <w:t xml:space="preserve">7 können in der aktuellen Situation tragen. Mit ihnen kann für Gerechtigkeit, Frieden und die </w:t>
      </w:r>
      <w:r w:rsidR="00CE0405">
        <w:rPr>
          <w:rFonts w:ascii="Arial" w:hAnsi="Arial" w:cs="Arial"/>
          <w:color w:val="000000"/>
        </w:rPr>
        <w:t xml:space="preserve">weltweite </w:t>
      </w:r>
      <w:r w:rsidRPr="00335EA8">
        <w:rPr>
          <w:rFonts w:ascii="Arial" w:hAnsi="Arial" w:cs="Arial"/>
          <w:color w:val="000000"/>
        </w:rPr>
        <w:t>Einhaltung der Menschenrechte gebetet werden.</w:t>
      </w:r>
      <w:r w:rsidR="00335EA8" w:rsidRPr="00335EA8">
        <w:rPr>
          <w:rFonts w:ascii="Arial" w:hAnsi="Arial" w:cs="Arial"/>
          <w:color w:val="000000"/>
        </w:rPr>
        <w:t xml:space="preserve"> </w:t>
      </w:r>
      <w:r w:rsidRPr="00335EA8">
        <w:rPr>
          <w:rFonts w:ascii="Arial" w:hAnsi="Arial" w:cs="Arial"/>
          <w:color w:val="000000"/>
        </w:rPr>
        <w:t xml:space="preserve">Die Geschichten </w:t>
      </w:r>
      <w:r w:rsidR="00CE0405">
        <w:rPr>
          <w:rFonts w:ascii="Arial" w:hAnsi="Arial" w:cs="Arial"/>
          <w:color w:val="000000"/>
        </w:rPr>
        <w:t>der drei</w:t>
      </w:r>
      <w:r w:rsidR="00CE0405" w:rsidRPr="00335EA8">
        <w:rPr>
          <w:rFonts w:ascii="Arial" w:hAnsi="Arial" w:cs="Arial"/>
          <w:color w:val="000000"/>
        </w:rPr>
        <w:t xml:space="preserve"> </w:t>
      </w:r>
      <w:r w:rsidRPr="00335EA8">
        <w:rPr>
          <w:rFonts w:ascii="Arial" w:hAnsi="Arial" w:cs="Arial"/>
          <w:color w:val="000000"/>
        </w:rPr>
        <w:t>Frauen in der Gottesdienstordnung geben einen Einblick in Leben, Leiden und Hoffnungen in den besetzten Gebieten. Sie sind Hoffnungskei</w:t>
      </w:r>
      <w:r w:rsidR="00335EA8" w:rsidRPr="00335EA8">
        <w:rPr>
          <w:rFonts w:ascii="Arial" w:hAnsi="Arial" w:cs="Arial"/>
          <w:color w:val="000000"/>
        </w:rPr>
        <w:t>m</w:t>
      </w:r>
      <w:r w:rsidRPr="00335EA8">
        <w:rPr>
          <w:rFonts w:ascii="Arial" w:hAnsi="Arial" w:cs="Arial"/>
          <w:color w:val="000000"/>
        </w:rPr>
        <w:t xml:space="preserve">e, die deutlich machen, wie Menschen aus ihrem Glauben heraus Kraft gewinnen, sich für Frieden zu engagieren. </w:t>
      </w:r>
      <w:r w:rsidRPr="00335EA8">
        <w:rPr>
          <w:rFonts w:ascii="Arial" w:hAnsi="Arial" w:cs="Arial"/>
        </w:rPr>
        <w:t xml:space="preserve">Ihre </w:t>
      </w:r>
      <w:r w:rsidR="00CE0405">
        <w:rPr>
          <w:rFonts w:ascii="Arial" w:hAnsi="Arial" w:cs="Arial"/>
        </w:rPr>
        <w:t>Erzählungen</w:t>
      </w:r>
      <w:r w:rsidR="00CE0405" w:rsidRPr="00335EA8">
        <w:rPr>
          <w:rFonts w:ascii="Arial" w:hAnsi="Arial" w:cs="Arial"/>
        </w:rPr>
        <w:t xml:space="preserve"> </w:t>
      </w:r>
      <w:r w:rsidRPr="00335EA8">
        <w:rPr>
          <w:rFonts w:ascii="Arial" w:hAnsi="Arial" w:cs="Arial"/>
        </w:rPr>
        <w:t xml:space="preserve">sind eingebettet in Lieder und Texte, die den Wunsch nach Frieden und Gerechtigkeit und vor allem die Hoffnung darauf ausdrücken. </w:t>
      </w:r>
    </w:p>
    <w:p w14:paraId="007887E1" w14:textId="6A3A6B4D" w:rsidR="00335EA8" w:rsidRDefault="00335EA8" w:rsidP="00D960AA">
      <w:pPr>
        <w:jc w:val="both"/>
        <w:rPr>
          <w:rFonts w:ascii="Arial" w:hAnsi="Arial" w:cs="Arial"/>
        </w:rPr>
      </w:pPr>
      <w:r w:rsidRPr="00335EA8">
        <w:rPr>
          <w:rFonts w:ascii="Arial" w:hAnsi="Arial" w:cs="Arial"/>
        </w:rPr>
        <w:t>Zum Zeitpunkt der Verfassung dieses Artikels sind Gaza</w:t>
      </w:r>
      <w:r w:rsidR="001B2AE3">
        <w:rPr>
          <w:rFonts w:ascii="Arial" w:hAnsi="Arial" w:cs="Arial"/>
        </w:rPr>
        <w:t>,</w:t>
      </w:r>
      <w:r w:rsidRPr="00335EA8">
        <w:rPr>
          <w:rFonts w:ascii="Arial" w:hAnsi="Arial" w:cs="Arial"/>
        </w:rPr>
        <w:t xml:space="preserve"> Hamas</w:t>
      </w:r>
      <w:r w:rsidR="001B2AE3">
        <w:rPr>
          <w:rFonts w:ascii="Arial" w:hAnsi="Arial" w:cs="Arial"/>
        </w:rPr>
        <w:t>,</w:t>
      </w:r>
      <w:r w:rsidR="00D343D6">
        <w:rPr>
          <w:rFonts w:ascii="Arial" w:hAnsi="Arial" w:cs="Arial"/>
        </w:rPr>
        <w:t xml:space="preserve"> </w:t>
      </w:r>
      <w:r w:rsidR="001B2AE3">
        <w:rPr>
          <w:rFonts w:ascii="Arial" w:hAnsi="Arial" w:cs="Arial"/>
        </w:rPr>
        <w:t>Israel und</w:t>
      </w:r>
      <w:r w:rsidRPr="00335EA8">
        <w:rPr>
          <w:rFonts w:ascii="Arial" w:hAnsi="Arial" w:cs="Arial"/>
        </w:rPr>
        <w:t xml:space="preserve"> Palästina </w:t>
      </w:r>
      <w:r w:rsidR="001B2AE3" w:rsidRPr="00335EA8">
        <w:rPr>
          <w:rFonts w:ascii="Arial" w:hAnsi="Arial" w:cs="Arial"/>
        </w:rPr>
        <w:t>Them</w:t>
      </w:r>
      <w:r w:rsidR="001B2AE3">
        <w:rPr>
          <w:rFonts w:ascii="Arial" w:hAnsi="Arial" w:cs="Arial"/>
        </w:rPr>
        <w:t>en</w:t>
      </w:r>
      <w:r w:rsidR="001B2AE3" w:rsidRPr="00335EA8">
        <w:rPr>
          <w:rFonts w:ascii="Arial" w:hAnsi="Arial" w:cs="Arial"/>
        </w:rPr>
        <w:t xml:space="preserve"> </w:t>
      </w:r>
      <w:r w:rsidRPr="00335EA8">
        <w:rPr>
          <w:rFonts w:ascii="Arial" w:hAnsi="Arial" w:cs="Arial"/>
        </w:rPr>
        <w:t xml:space="preserve">der </w:t>
      </w:r>
      <w:r w:rsidR="001B2AE3">
        <w:rPr>
          <w:rFonts w:ascii="Arial" w:hAnsi="Arial" w:cs="Arial"/>
        </w:rPr>
        <w:t>N</w:t>
      </w:r>
      <w:r w:rsidR="001B2AE3" w:rsidRPr="00335EA8">
        <w:rPr>
          <w:rFonts w:ascii="Arial" w:hAnsi="Arial" w:cs="Arial"/>
        </w:rPr>
        <w:t>achrichten</w:t>
      </w:r>
      <w:r w:rsidRPr="00335EA8">
        <w:rPr>
          <w:rFonts w:ascii="Arial" w:hAnsi="Arial" w:cs="Arial"/>
        </w:rPr>
        <w:t>. Wie die Situation zum 1.</w:t>
      </w:r>
      <w:r w:rsidR="001B2AE3">
        <w:rPr>
          <w:rFonts w:ascii="Arial" w:hAnsi="Arial" w:cs="Arial"/>
        </w:rPr>
        <w:t xml:space="preserve"> </w:t>
      </w:r>
      <w:r w:rsidRPr="00335EA8">
        <w:rPr>
          <w:rFonts w:ascii="Arial" w:hAnsi="Arial" w:cs="Arial"/>
        </w:rPr>
        <w:t>März sein wird</w:t>
      </w:r>
      <w:r w:rsidR="00CE0405">
        <w:rPr>
          <w:rFonts w:ascii="Arial" w:hAnsi="Arial" w:cs="Arial"/>
        </w:rPr>
        <w:t>,</w:t>
      </w:r>
      <w:r w:rsidRPr="00335EA8">
        <w:rPr>
          <w:rFonts w:ascii="Arial" w:hAnsi="Arial" w:cs="Arial"/>
        </w:rPr>
        <w:t xml:space="preserve"> ist leider nicht absehbar. </w:t>
      </w:r>
      <w:r w:rsidR="001B2AE3">
        <w:rPr>
          <w:rFonts w:ascii="Arial" w:hAnsi="Arial" w:cs="Arial"/>
        </w:rPr>
        <w:t>Wird</w:t>
      </w:r>
      <w:r w:rsidRPr="00335EA8">
        <w:rPr>
          <w:rFonts w:ascii="Arial" w:hAnsi="Arial" w:cs="Arial"/>
        </w:rPr>
        <w:t xml:space="preserve"> weiterhin Krieg herrschen, </w:t>
      </w:r>
      <w:r w:rsidR="001B2AE3">
        <w:rPr>
          <w:rFonts w:ascii="Arial" w:hAnsi="Arial" w:cs="Arial"/>
        </w:rPr>
        <w:t>wird es</w:t>
      </w:r>
      <w:r w:rsidRPr="00335EA8">
        <w:rPr>
          <w:rFonts w:ascii="Arial" w:hAnsi="Arial" w:cs="Arial"/>
        </w:rPr>
        <w:t xml:space="preserve"> zumindest eine Waffenruhe geben oder </w:t>
      </w:r>
      <w:r w:rsidR="001B2AE3">
        <w:rPr>
          <w:rFonts w:ascii="Arial" w:hAnsi="Arial" w:cs="Arial"/>
        </w:rPr>
        <w:t>wird</w:t>
      </w:r>
      <w:r w:rsidR="001B2AE3" w:rsidRPr="00335EA8">
        <w:rPr>
          <w:rFonts w:ascii="Arial" w:hAnsi="Arial" w:cs="Arial"/>
        </w:rPr>
        <w:t xml:space="preserve"> </w:t>
      </w:r>
      <w:r w:rsidRPr="00335EA8">
        <w:rPr>
          <w:rFonts w:ascii="Arial" w:hAnsi="Arial" w:cs="Arial"/>
        </w:rPr>
        <w:t xml:space="preserve">ein Weg gefunden für eine sichere und gerechte Lebensmöglichkeit </w:t>
      </w:r>
      <w:r w:rsidR="007764C1">
        <w:rPr>
          <w:rFonts w:ascii="Arial" w:hAnsi="Arial" w:cs="Arial"/>
        </w:rPr>
        <w:t>der Menschen in Israel und Palästina?</w:t>
      </w:r>
      <w:r w:rsidR="001B2AE3">
        <w:rPr>
          <w:rFonts w:ascii="Arial" w:hAnsi="Arial" w:cs="Arial"/>
        </w:rPr>
        <w:t xml:space="preserve"> Kann</w:t>
      </w:r>
      <w:r w:rsidRPr="00335EA8">
        <w:rPr>
          <w:rFonts w:ascii="Arial" w:hAnsi="Arial" w:cs="Arial"/>
        </w:rPr>
        <w:t xml:space="preserve"> der Gewalt</w:t>
      </w:r>
      <w:r>
        <w:rPr>
          <w:rFonts w:ascii="Arial" w:hAnsi="Arial" w:cs="Arial"/>
        </w:rPr>
        <w:t xml:space="preserve">, die nie eine vertretbare und heilvolle Lösung ist, </w:t>
      </w:r>
      <w:r w:rsidRPr="00335EA8">
        <w:rPr>
          <w:rFonts w:ascii="Arial" w:hAnsi="Arial" w:cs="Arial"/>
        </w:rPr>
        <w:t xml:space="preserve">ein Ende </w:t>
      </w:r>
      <w:r w:rsidR="001B2AE3">
        <w:rPr>
          <w:rFonts w:ascii="Arial" w:hAnsi="Arial" w:cs="Arial"/>
        </w:rPr>
        <w:t>ge</w:t>
      </w:r>
      <w:r w:rsidRPr="00335EA8">
        <w:rPr>
          <w:rFonts w:ascii="Arial" w:hAnsi="Arial" w:cs="Arial"/>
        </w:rPr>
        <w:t>mach</w:t>
      </w:r>
      <w:r w:rsidR="001B2AE3">
        <w:rPr>
          <w:rFonts w:ascii="Arial" w:hAnsi="Arial" w:cs="Arial"/>
        </w:rPr>
        <w:t>t werden?</w:t>
      </w:r>
    </w:p>
    <w:p w14:paraId="58CE417D" w14:textId="407CD6BF" w:rsidR="00B46716" w:rsidRPr="00D343D6" w:rsidRDefault="001B2AE3" w:rsidP="00B467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FD0150">
        <w:rPr>
          <w:rFonts w:ascii="Arial" w:hAnsi="Arial" w:cs="Arial"/>
        </w:rPr>
        <w:t xml:space="preserve">m </w:t>
      </w:r>
      <w:r w:rsidR="007764C1">
        <w:rPr>
          <w:rFonts w:ascii="Arial" w:hAnsi="Arial" w:cs="Arial"/>
        </w:rPr>
        <w:t>1.</w:t>
      </w:r>
      <w:r w:rsidR="007764C1" w:rsidRPr="00FD0150">
        <w:rPr>
          <w:rFonts w:ascii="Arial" w:hAnsi="Arial" w:cs="Arial"/>
        </w:rPr>
        <w:t xml:space="preserve"> </w:t>
      </w:r>
      <w:r w:rsidR="00B46716" w:rsidRPr="00FD0150">
        <w:rPr>
          <w:rFonts w:ascii="Arial" w:hAnsi="Arial" w:cs="Arial"/>
        </w:rPr>
        <w:t>März</w:t>
      </w:r>
      <w:r>
        <w:rPr>
          <w:rFonts w:ascii="Arial" w:hAnsi="Arial" w:cs="Arial"/>
        </w:rPr>
        <w:t xml:space="preserve"> 2024 wollen</w:t>
      </w:r>
      <w:r w:rsidR="00B46716" w:rsidRPr="00FD0150">
        <w:rPr>
          <w:rFonts w:ascii="Arial" w:hAnsi="Arial" w:cs="Arial"/>
        </w:rPr>
        <w:t xml:space="preserve"> Christ*innen weltweit mit den Frauen des palästinensischen Komitees beten, dass von allen Seiten das Menschenmögliche für die Erreichung </w:t>
      </w:r>
      <w:r w:rsidR="00B52979">
        <w:rPr>
          <w:rFonts w:ascii="Arial" w:hAnsi="Arial" w:cs="Arial"/>
        </w:rPr>
        <w:t>eines gerechten Friedens</w:t>
      </w:r>
      <w:r w:rsidR="00B46716" w:rsidRPr="00FD0150">
        <w:rPr>
          <w:rFonts w:ascii="Arial" w:hAnsi="Arial" w:cs="Arial"/>
        </w:rPr>
        <w:t xml:space="preserve"> getan wird.</w:t>
      </w:r>
    </w:p>
    <w:p w14:paraId="244556CE" w14:textId="5B736B83" w:rsidR="00B46716" w:rsidRPr="00FD0150" w:rsidRDefault="00B46716" w:rsidP="00B46716">
      <w:pPr>
        <w:jc w:val="both"/>
        <w:rPr>
          <w:rFonts w:ascii="Arial" w:hAnsi="Arial" w:cs="Arial"/>
        </w:rPr>
      </w:pPr>
      <w:r w:rsidRPr="00FD0150">
        <w:rPr>
          <w:rFonts w:ascii="Arial" w:hAnsi="Arial" w:cs="Arial"/>
        </w:rPr>
        <w:t xml:space="preserve">Schließen auch Sie sich am 1. März 2024 über Länder- und Konfessionsgrenzen hinweg </w:t>
      </w:r>
      <w:proofErr w:type="gramStart"/>
      <w:r w:rsidRPr="00FD0150">
        <w:rPr>
          <w:rFonts w:ascii="Arial" w:hAnsi="Arial" w:cs="Arial"/>
        </w:rPr>
        <w:t>mit anderen</w:t>
      </w:r>
      <w:r w:rsidR="00A772F5">
        <w:rPr>
          <w:rFonts w:ascii="Arial" w:hAnsi="Arial" w:cs="Arial"/>
        </w:rPr>
        <w:t xml:space="preserve"> </w:t>
      </w:r>
      <w:r w:rsidRPr="00FD0150">
        <w:rPr>
          <w:rFonts w:ascii="Arial" w:hAnsi="Arial" w:cs="Arial"/>
        </w:rPr>
        <w:t>Christ</w:t>
      </w:r>
      <w:proofErr w:type="gramEnd"/>
      <w:r w:rsidRPr="00FD0150">
        <w:rPr>
          <w:rFonts w:ascii="Arial" w:hAnsi="Arial" w:cs="Arial"/>
        </w:rPr>
        <w:t>*innen zusammen, um auf die Stimmen von Frauen aus Palästina und ihre Sehnsucht nach Frieden</w:t>
      </w:r>
      <w:r w:rsidR="00A772F5">
        <w:rPr>
          <w:rFonts w:ascii="Arial" w:hAnsi="Arial" w:cs="Arial"/>
        </w:rPr>
        <w:t xml:space="preserve"> in der Region </w:t>
      </w:r>
      <w:r w:rsidRPr="00FD0150">
        <w:rPr>
          <w:rFonts w:ascii="Arial" w:hAnsi="Arial" w:cs="Arial"/>
        </w:rPr>
        <w:t>zu hören und sie zu teilen</w:t>
      </w:r>
      <w:r w:rsidR="00CE0405">
        <w:rPr>
          <w:rFonts w:ascii="Arial" w:hAnsi="Arial" w:cs="Arial"/>
        </w:rPr>
        <w:t>.</w:t>
      </w:r>
    </w:p>
    <w:p w14:paraId="131FD868" w14:textId="5E335564" w:rsidR="00B46716" w:rsidRPr="00FD0150" w:rsidRDefault="00B46716" w:rsidP="00B46716">
      <w:pPr>
        <w:jc w:val="both"/>
        <w:rPr>
          <w:rFonts w:ascii="Arial" w:hAnsi="Arial" w:cs="Arial"/>
        </w:rPr>
      </w:pPr>
      <w:r w:rsidRPr="00FD0150">
        <w:rPr>
          <w:rFonts w:ascii="Arial" w:hAnsi="Arial" w:cs="Arial"/>
        </w:rPr>
        <w:t xml:space="preserve">Das Deutsche Komitee hofft, dass der Weltgebetstag 2024 </w:t>
      </w:r>
      <w:r w:rsidR="00D343D6">
        <w:rPr>
          <w:rFonts w:ascii="Arial" w:hAnsi="Arial" w:cs="Arial"/>
        </w:rPr>
        <w:t>i</w:t>
      </w:r>
      <w:r w:rsidR="00A772F5">
        <w:rPr>
          <w:rFonts w:ascii="Arial" w:hAnsi="Arial" w:cs="Arial"/>
        </w:rPr>
        <w:t xml:space="preserve">n dieser bedrückenden Zeit </w:t>
      </w:r>
      <w:r w:rsidRPr="00FD0150">
        <w:rPr>
          <w:rFonts w:ascii="Arial" w:hAnsi="Arial" w:cs="Arial"/>
        </w:rPr>
        <w:t>dazu beiträgt, das</w:t>
      </w:r>
      <w:r w:rsidR="00A772F5">
        <w:rPr>
          <w:rFonts w:ascii="Arial" w:hAnsi="Arial" w:cs="Arial"/>
        </w:rPr>
        <w:t>s, gehalten durch das</w:t>
      </w:r>
      <w:r w:rsidRPr="00FD0150">
        <w:rPr>
          <w:rFonts w:ascii="Arial" w:hAnsi="Arial" w:cs="Arial"/>
        </w:rPr>
        <w:t xml:space="preserve"> Band des Friedens</w:t>
      </w:r>
      <w:r w:rsidR="00A772F5">
        <w:rPr>
          <w:rFonts w:ascii="Arial" w:hAnsi="Arial" w:cs="Arial"/>
        </w:rPr>
        <w:t xml:space="preserve">, Verständigung, Versöhnung und Frieden eine Chance bekommen, </w:t>
      </w:r>
      <w:r w:rsidRPr="00FD0150">
        <w:rPr>
          <w:rFonts w:ascii="Arial" w:hAnsi="Arial" w:cs="Arial"/>
        </w:rPr>
        <w:t xml:space="preserve">in </w:t>
      </w:r>
      <w:r w:rsidR="00E40155">
        <w:rPr>
          <w:rFonts w:ascii="Arial" w:hAnsi="Arial" w:cs="Arial"/>
        </w:rPr>
        <w:t>I</w:t>
      </w:r>
      <w:r w:rsidR="00A772F5">
        <w:rPr>
          <w:rFonts w:ascii="Arial" w:hAnsi="Arial" w:cs="Arial"/>
        </w:rPr>
        <w:t>srael</w:t>
      </w:r>
      <w:r w:rsidR="001B2AE3">
        <w:rPr>
          <w:rFonts w:ascii="Arial" w:hAnsi="Arial" w:cs="Arial"/>
        </w:rPr>
        <w:t xml:space="preserve"> und Palästina</w:t>
      </w:r>
      <w:r w:rsidRPr="00FD0150">
        <w:rPr>
          <w:rFonts w:ascii="Arial" w:hAnsi="Arial" w:cs="Arial"/>
        </w:rPr>
        <w:t>, im Nahen Osten und</w:t>
      </w:r>
      <w:r w:rsidR="00A772F5">
        <w:rPr>
          <w:rFonts w:ascii="Arial" w:hAnsi="Arial" w:cs="Arial"/>
        </w:rPr>
        <w:t xml:space="preserve"> auch</w:t>
      </w:r>
      <w:r w:rsidRPr="00FD0150">
        <w:rPr>
          <w:rFonts w:ascii="Arial" w:hAnsi="Arial" w:cs="Arial"/>
        </w:rPr>
        <w:t xml:space="preserve"> bei uns in Deutschland. </w:t>
      </w:r>
    </w:p>
    <w:p w14:paraId="692EA319" w14:textId="66AC10FF" w:rsidR="00E40155" w:rsidRDefault="00B46716" w:rsidP="00B46716">
      <w:pPr>
        <w:rPr>
          <w:rFonts w:ascii="Arial" w:hAnsi="Arial" w:cs="Arial"/>
          <w:i/>
          <w:iCs/>
        </w:rPr>
      </w:pPr>
      <w:r w:rsidRPr="00FD0150">
        <w:rPr>
          <w:rFonts w:ascii="Arial" w:hAnsi="Arial" w:cs="Arial"/>
          <w:i/>
          <w:iCs/>
        </w:rPr>
        <w:t>(</w:t>
      </w:r>
      <w:r w:rsidR="00D343D6">
        <w:rPr>
          <w:rFonts w:ascii="Arial" w:hAnsi="Arial" w:cs="Arial"/>
          <w:i/>
          <w:iCs/>
        </w:rPr>
        <w:t>2842</w:t>
      </w:r>
      <w:r w:rsidR="00E40155">
        <w:rPr>
          <w:rFonts w:ascii="Arial" w:hAnsi="Arial" w:cs="Arial"/>
          <w:i/>
          <w:iCs/>
        </w:rPr>
        <w:t xml:space="preserve"> </w:t>
      </w:r>
      <w:proofErr w:type="spellStart"/>
      <w:r w:rsidRPr="00FD0150">
        <w:rPr>
          <w:rFonts w:ascii="Arial" w:hAnsi="Arial" w:cs="Arial"/>
          <w:i/>
          <w:iCs/>
        </w:rPr>
        <w:t>ZmL</w:t>
      </w:r>
      <w:proofErr w:type="spellEnd"/>
      <w:r w:rsidRPr="00FD0150">
        <w:rPr>
          <w:rFonts w:ascii="Arial" w:hAnsi="Arial" w:cs="Arial"/>
          <w:i/>
          <w:iCs/>
        </w:rPr>
        <w:t>)</w:t>
      </w:r>
      <w:r w:rsidR="00D343D6">
        <w:rPr>
          <w:rFonts w:ascii="Arial" w:hAnsi="Arial" w:cs="Arial"/>
          <w:i/>
          <w:iCs/>
        </w:rPr>
        <w:t xml:space="preserve"> </w:t>
      </w:r>
      <w:r w:rsidRPr="00FD0150">
        <w:rPr>
          <w:rFonts w:ascii="Arial" w:hAnsi="Arial" w:cs="Arial"/>
          <w:i/>
          <w:iCs/>
        </w:rPr>
        <w:t>Weltgebetstag der Frauen – Deutsches Komitee e. V.</w:t>
      </w:r>
      <w:r w:rsidR="00E40155">
        <w:rPr>
          <w:rFonts w:ascii="Arial" w:hAnsi="Arial" w:cs="Arial"/>
          <w:i/>
          <w:iCs/>
        </w:rPr>
        <w:t xml:space="preserve">  </w:t>
      </w:r>
    </w:p>
    <w:p w14:paraId="2A8390F4" w14:textId="2F32192D" w:rsidR="00B53F45" w:rsidRDefault="00B53F45" w:rsidP="00B46716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Stein, 21.10.2023</w:t>
      </w:r>
    </w:p>
    <w:p w14:paraId="3F2D4C56" w14:textId="77777777" w:rsidR="00F03207" w:rsidRDefault="00F03207"/>
    <w:sectPr w:rsidR="00F032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13A25"/>
    <w:multiLevelType w:val="hybridMultilevel"/>
    <w:tmpl w:val="C7826D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089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716"/>
    <w:rsid w:val="0008152A"/>
    <w:rsid w:val="001B2AE3"/>
    <w:rsid w:val="001E0798"/>
    <w:rsid w:val="00335EA8"/>
    <w:rsid w:val="007764C1"/>
    <w:rsid w:val="009B1385"/>
    <w:rsid w:val="00A772F5"/>
    <w:rsid w:val="00B46716"/>
    <w:rsid w:val="00B52979"/>
    <w:rsid w:val="00B53F45"/>
    <w:rsid w:val="00CE0405"/>
    <w:rsid w:val="00D343D6"/>
    <w:rsid w:val="00D45E45"/>
    <w:rsid w:val="00D960AA"/>
    <w:rsid w:val="00E40155"/>
    <w:rsid w:val="00F0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D176D"/>
  <w15:chartTrackingRefBased/>
  <w15:docId w15:val="{A6C7E8A6-5C0C-4940-979F-8D2C1D0EF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6716"/>
    <w:rPr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D960AA"/>
    <w:pPr>
      <w:spacing w:before="100" w:beforeAutospacing="1" w:after="100" w:afterAutospacing="1" w:line="240" w:lineRule="auto"/>
    </w:pPr>
    <w:rPr>
      <w:rFonts w:ascii="Calibri" w:hAnsi="Calibri" w:cs="Calibri"/>
      <w:lang w:eastAsia="de-DE"/>
    </w:rPr>
  </w:style>
  <w:style w:type="paragraph" w:styleId="berarbeitung">
    <w:name w:val="Revision"/>
    <w:hidden/>
    <w:uiPriority w:val="99"/>
    <w:semiHidden/>
    <w:rsid w:val="001B2AE3"/>
    <w:pPr>
      <w:spacing w:after="0" w:line="240" w:lineRule="auto"/>
    </w:pPr>
    <w:rPr>
      <w:kern w:val="0"/>
      <w14:ligatures w14:val="non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E040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E040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E0405"/>
    <w:rPr>
      <w:kern w:val="0"/>
      <w:sz w:val="20"/>
      <w:szCs w:val="20"/>
      <w14:ligatures w14:val="non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040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E0405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118C1-FD68-43E7-8F8F-399BFFFB9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2533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Brunhilde Raiser</dc:creator>
  <cp:keywords/>
  <dc:description/>
  <cp:lastModifiedBy>Irina Janda</cp:lastModifiedBy>
  <cp:revision>2</cp:revision>
  <cp:lastPrinted>2023-10-23T07:46:00Z</cp:lastPrinted>
  <dcterms:created xsi:type="dcterms:W3CDTF">2023-10-25T06:28:00Z</dcterms:created>
  <dcterms:modified xsi:type="dcterms:W3CDTF">2023-10-25T06:28:00Z</dcterms:modified>
</cp:coreProperties>
</file>